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0FAC" w:rsidRPr="00350FAC" w:rsidRDefault="00350FAC" w:rsidP="00350FAC">
      <w:pPr>
        <w:ind w:left="5670"/>
        <w:jc w:val="both"/>
        <w:rPr>
          <w:sz w:val="20"/>
          <w:szCs w:val="20"/>
        </w:rPr>
      </w:pPr>
      <w:r w:rsidRPr="00350FAC">
        <w:rPr>
          <w:sz w:val="20"/>
          <w:szCs w:val="20"/>
        </w:rPr>
        <w:t>Проект</w:t>
      </w:r>
    </w:p>
    <w:p w:rsidR="00350FAC" w:rsidRPr="00350FAC" w:rsidRDefault="00C3097D" w:rsidP="00350FAC">
      <w:pPr>
        <w:ind w:left="5670"/>
        <w:jc w:val="both"/>
        <w:rPr>
          <w:sz w:val="20"/>
          <w:szCs w:val="20"/>
        </w:rPr>
      </w:pPr>
      <w:r>
        <w:rPr>
          <w:sz w:val="20"/>
          <w:szCs w:val="20"/>
        </w:rPr>
        <w:t>внесен</w:t>
      </w:r>
      <w:r w:rsidR="00350FAC" w:rsidRPr="00350FAC">
        <w:rPr>
          <w:sz w:val="20"/>
          <w:szCs w:val="20"/>
        </w:rPr>
        <w:t xml:space="preserve"> депутатом Законодательного Собрания Камчатского края </w:t>
      </w:r>
      <w:r w:rsidR="00642A6B">
        <w:rPr>
          <w:sz w:val="20"/>
          <w:szCs w:val="20"/>
        </w:rPr>
        <w:t>Мананниковым М.М.</w:t>
      </w:r>
    </w:p>
    <w:p w:rsidR="00350FAC" w:rsidRDefault="00350FAC" w:rsidP="00350FAC">
      <w:pPr>
        <w:jc w:val="center"/>
      </w:pPr>
    </w:p>
    <w:p w:rsidR="00350FAC" w:rsidRDefault="00350FAC" w:rsidP="00350FAC">
      <w:pPr>
        <w:jc w:val="center"/>
        <w:rPr>
          <w:b/>
          <w:sz w:val="28"/>
        </w:rPr>
      </w:pPr>
      <w:r w:rsidRPr="00E850AC">
        <w:rPr>
          <w:b/>
          <w:noProof/>
          <w:sz w:val="32"/>
          <w:szCs w:val="20"/>
        </w:rPr>
        <w:drawing>
          <wp:inline distT="0" distB="0" distL="0" distR="0" wp14:anchorId="40E8DF83" wp14:editId="40D36F98">
            <wp:extent cx="650875" cy="813435"/>
            <wp:effectExtent l="0" t="0" r="0" b="5715"/>
            <wp:docPr id="1" name="Рисунок 1" descr="Описание: Герб Камчатского кр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Камчатского края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875" cy="81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FAC" w:rsidRDefault="00350FAC" w:rsidP="00350FAC">
      <w:pPr>
        <w:pStyle w:val="a3"/>
      </w:pPr>
    </w:p>
    <w:p w:rsidR="00350FAC" w:rsidRDefault="00350FAC" w:rsidP="00350FAC">
      <w:pPr>
        <w:pStyle w:val="a3"/>
      </w:pPr>
      <w:r>
        <w:t>Законодате</w:t>
      </w:r>
      <w:r w:rsidR="003D7F05">
        <w:t>льное собрание Камчатского края</w:t>
      </w:r>
    </w:p>
    <w:p w:rsidR="00350FAC" w:rsidRPr="00310F9E" w:rsidRDefault="00350FAC" w:rsidP="00350FAC">
      <w:pPr>
        <w:jc w:val="center"/>
        <w:rPr>
          <w:b/>
          <w:sz w:val="8"/>
          <w:szCs w:val="8"/>
        </w:rPr>
      </w:pPr>
    </w:p>
    <w:p w:rsidR="00350FAC" w:rsidRPr="003C2CEC" w:rsidRDefault="00465681" w:rsidP="00350F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ПЯ</w:t>
      </w:r>
      <w:r w:rsidR="00350FAC">
        <w:rPr>
          <w:b/>
          <w:sz w:val="28"/>
          <w:szCs w:val="28"/>
        </w:rPr>
        <w:t>ТОГО</w:t>
      </w:r>
      <w:r w:rsidR="00350FAC" w:rsidRPr="00045B23">
        <w:rPr>
          <w:b/>
          <w:sz w:val="28"/>
          <w:szCs w:val="28"/>
        </w:rPr>
        <w:t xml:space="preserve"> </w:t>
      </w:r>
      <w:r w:rsidR="00350FAC">
        <w:rPr>
          <w:b/>
          <w:sz w:val="28"/>
          <w:szCs w:val="28"/>
          <w:lang w:val="en-US"/>
        </w:rPr>
        <w:t>C</w:t>
      </w:r>
      <w:r w:rsidR="00350FAC" w:rsidRPr="00547CBA">
        <w:rPr>
          <w:b/>
          <w:sz w:val="28"/>
          <w:szCs w:val="28"/>
        </w:rPr>
        <w:t>ОЗЫВА</w:t>
      </w:r>
    </w:p>
    <w:p w:rsidR="00350FAC" w:rsidRPr="00547CBA" w:rsidRDefault="00350FAC" w:rsidP="00350FAC">
      <w:pPr>
        <w:rPr>
          <w:b/>
          <w:sz w:val="32"/>
          <w:szCs w:val="32"/>
        </w:rPr>
      </w:pPr>
    </w:p>
    <w:p w:rsidR="00350FAC" w:rsidRPr="00547CBA" w:rsidRDefault="00350FAC" w:rsidP="00350FAC">
      <w:pPr>
        <w:jc w:val="center"/>
        <w:rPr>
          <w:b/>
          <w:sz w:val="32"/>
          <w:szCs w:val="32"/>
        </w:rPr>
      </w:pPr>
      <w:r w:rsidRPr="00547CBA">
        <w:rPr>
          <w:b/>
          <w:sz w:val="32"/>
          <w:szCs w:val="32"/>
        </w:rPr>
        <w:t>П О С Т А Н О В Л Е Н И Е</w:t>
      </w:r>
    </w:p>
    <w:p w:rsidR="00350FAC" w:rsidRPr="00547CBA" w:rsidRDefault="00350FAC" w:rsidP="00350FAC">
      <w:pPr>
        <w:ind w:left="7080" w:hanging="6375"/>
        <w:jc w:val="center"/>
      </w:pPr>
    </w:p>
    <w:tbl>
      <w:tblPr>
        <w:tblStyle w:val="a4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0"/>
        <w:gridCol w:w="484"/>
        <w:gridCol w:w="2072"/>
      </w:tblGrid>
      <w:tr w:rsidR="00350FAC" w:rsidTr="00FB78D5"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0FAC" w:rsidRPr="005F60DF" w:rsidRDefault="00350FAC" w:rsidP="00FB78D5">
            <w:pPr>
              <w:spacing w:before="120"/>
              <w:jc w:val="center"/>
              <w:rPr>
                <w:szCs w:val="28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50FAC" w:rsidRPr="005F60DF" w:rsidRDefault="00350FAC" w:rsidP="00FB78D5">
            <w:pPr>
              <w:spacing w:before="120"/>
              <w:jc w:val="center"/>
              <w:rPr>
                <w:szCs w:val="28"/>
              </w:rPr>
            </w:pPr>
            <w:r w:rsidRPr="005F60DF">
              <w:rPr>
                <w:szCs w:val="28"/>
              </w:rPr>
              <w:t>№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0FAC" w:rsidRPr="005F60DF" w:rsidRDefault="00350FAC" w:rsidP="00FB78D5">
            <w:pPr>
              <w:spacing w:before="120"/>
              <w:jc w:val="center"/>
              <w:rPr>
                <w:szCs w:val="28"/>
              </w:rPr>
            </w:pPr>
          </w:p>
        </w:tc>
      </w:tr>
      <w:tr w:rsidR="00350FAC" w:rsidTr="00FB78D5">
        <w:tc>
          <w:tcPr>
            <w:tcW w:w="45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0FAC" w:rsidRDefault="00350FAC" w:rsidP="00350FAC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 xml:space="preserve">-я </w:t>
            </w:r>
            <w:r w:rsidRPr="0010491A">
              <w:rPr>
                <w:szCs w:val="28"/>
              </w:rPr>
              <w:t>сессия Законодательного Собрания</w:t>
            </w:r>
          </w:p>
        </w:tc>
      </w:tr>
      <w:tr w:rsidR="00350FAC" w:rsidTr="00FB78D5"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0FAC" w:rsidRDefault="00350FAC" w:rsidP="00FB78D5">
            <w:pPr>
              <w:jc w:val="center"/>
              <w:rPr>
                <w:sz w:val="28"/>
                <w:szCs w:val="28"/>
              </w:rPr>
            </w:pPr>
            <w:r w:rsidRPr="005F60DF">
              <w:rPr>
                <w:sz w:val="20"/>
                <w:szCs w:val="28"/>
              </w:rPr>
              <w:t>г. Петропавловск-Камчатский</w:t>
            </w:r>
          </w:p>
        </w:tc>
      </w:tr>
      <w:tr w:rsidR="00350FAC" w:rsidTr="00FB78D5">
        <w:tc>
          <w:tcPr>
            <w:tcW w:w="45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50FAC" w:rsidRPr="00215854" w:rsidRDefault="00350FAC" w:rsidP="00FB78D5">
            <w:pPr>
              <w:jc w:val="center"/>
              <w:rPr>
                <w:sz w:val="28"/>
                <w:szCs w:val="28"/>
              </w:rPr>
            </w:pPr>
          </w:p>
        </w:tc>
      </w:tr>
      <w:tr w:rsidR="00350FAC" w:rsidTr="00FB78D5">
        <w:tc>
          <w:tcPr>
            <w:tcW w:w="45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50FAC" w:rsidRPr="00215854" w:rsidRDefault="00350FAC" w:rsidP="00465681">
            <w:pPr>
              <w:jc w:val="both"/>
              <w:rPr>
                <w:sz w:val="28"/>
                <w:szCs w:val="28"/>
              </w:rPr>
            </w:pPr>
            <w:r w:rsidRPr="00165F5F">
              <w:rPr>
                <w:sz w:val="28"/>
                <w:szCs w:val="28"/>
              </w:rPr>
              <w:t xml:space="preserve">О </w:t>
            </w:r>
            <w:r>
              <w:rPr>
                <w:sz w:val="28"/>
                <w:szCs w:val="28"/>
              </w:rPr>
              <w:t>внесении изменени</w:t>
            </w:r>
            <w:r w:rsidR="00465681"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 в Регламент </w:t>
            </w:r>
            <w:r w:rsidRPr="00AA4603">
              <w:rPr>
                <w:sz w:val="28"/>
                <w:szCs w:val="28"/>
              </w:rPr>
              <w:t>Законодательно</w:t>
            </w:r>
            <w:r>
              <w:rPr>
                <w:sz w:val="28"/>
                <w:szCs w:val="28"/>
              </w:rPr>
              <w:t>го</w:t>
            </w:r>
            <w:r w:rsidRPr="00AA4603">
              <w:rPr>
                <w:sz w:val="28"/>
                <w:szCs w:val="28"/>
              </w:rPr>
              <w:t xml:space="preserve"> Собрани</w:t>
            </w:r>
            <w:r>
              <w:rPr>
                <w:sz w:val="28"/>
                <w:szCs w:val="28"/>
              </w:rPr>
              <w:t>я</w:t>
            </w:r>
            <w:r w:rsidRPr="00AA4603">
              <w:rPr>
                <w:sz w:val="28"/>
                <w:szCs w:val="28"/>
              </w:rPr>
              <w:t xml:space="preserve"> Камчатского края</w:t>
            </w:r>
          </w:p>
        </w:tc>
      </w:tr>
    </w:tbl>
    <w:p w:rsidR="00350FAC" w:rsidRPr="00310F9E" w:rsidRDefault="00350FAC" w:rsidP="00350FAC">
      <w:pPr>
        <w:spacing w:before="120"/>
        <w:ind w:left="7076" w:hanging="6373"/>
        <w:rPr>
          <w:sz w:val="28"/>
          <w:szCs w:val="28"/>
        </w:rPr>
      </w:pPr>
    </w:p>
    <w:p w:rsidR="00350FAC" w:rsidRPr="00165F5F" w:rsidRDefault="00350FAC" w:rsidP="00350FA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65F5F">
        <w:rPr>
          <w:sz w:val="28"/>
          <w:szCs w:val="28"/>
        </w:rPr>
        <w:t>Законодательное Собрание Камчатского края</w:t>
      </w:r>
    </w:p>
    <w:p w:rsidR="00350FAC" w:rsidRDefault="00350FAC" w:rsidP="00350FAC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350FAC" w:rsidRDefault="00350FAC" w:rsidP="00350FAC">
      <w:pPr>
        <w:ind w:firstLine="709"/>
        <w:jc w:val="both"/>
        <w:rPr>
          <w:sz w:val="28"/>
          <w:szCs w:val="28"/>
        </w:rPr>
      </w:pPr>
      <w:r w:rsidRPr="00EA0825">
        <w:rPr>
          <w:sz w:val="28"/>
          <w:szCs w:val="28"/>
        </w:rPr>
        <w:t>1. Внести в Регламент Законодательного Собрания Камчатского края, принят</w:t>
      </w:r>
      <w:r w:rsidR="00465681">
        <w:rPr>
          <w:sz w:val="28"/>
          <w:szCs w:val="28"/>
        </w:rPr>
        <w:t>ый</w:t>
      </w:r>
      <w:r w:rsidRPr="00EA0825">
        <w:rPr>
          <w:sz w:val="28"/>
          <w:szCs w:val="28"/>
        </w:rPr>
        <w:t xml:space="preserve"> постановлением Законодательного Собрания Камчатского края от 21.10.2009 № 623 (с изменениями от 19.05.2010 </w:t>
      </w:r>
      <w:r w:rsidRPr="00EA0825">
        <w:rPr>
          <w:sz w:val="28"/>
          <w:szCs w:val="28"/>
        </w:rPr>
        <w:br/>
        <w:t xml:space="preserve">№ 814, от 10.06.2010 № 822, от 10.09.2010 № 880, от 03.03.2011 № 1003, </w:t>
      </w:r>
      <w:r w:rsidRPr="00EA0825">
        <w:rPr>
          <w:sz w:val="28"/>
          <w:szCs w:val="28"/>
        </w:rPr>
        <w:br/>
        <w:t xml:space="preserve">от 31.03.2011 № 1029, от 24.05.2011 № 1094, от 31.08.2011 № 1162, </w:t>
      </w:r>
      <w:r w:rsidRPr="00EA0825">
        <w:rPr>
          <w:sz w:val="28"/>
          <w:szCs w:val="28"/>
        </w:rPr>
        <w:br/>
        <w:t xml:space="preserve">от 02.12.2011 № 1285, от 27.03.2012 № 79, от 28.09.2012 № 235, </w:t>
      </w:r>
      <w:r w:rsidRPr="00EA0825">
        <w:rPr>
          <w:sz w:val="28"/>
          <w:szCs w:val="28"/>
        </w:rPr>
        <w:br/>
        <w:t xml:space="preserve">от 26.02.2013 № 369, от 22.05.2013 № 448, от 30.10.2013 № 573, </w:t>
      </w:r>
      <w:r w:rsidRPr="00EA0825">
        <w:rPr>
          <w:sz w:val="28"/>
          <w:szCs w:val="28"/>
        </w:rPr>
        <w:br/>
        <w:t xml:space="preserve">от 25.03.2014 № 700, от 21.05.2014 № 773, от 24.06.2014 № 824, </w:t>
      </w:r>
      <w:r w:rsidRPr="00EA0825">
        <w:rPr>
          <w:sz w:val="28"/>
          <w:szCs w:val="28"/>
        </w:rPr>
        <w:br/>
        <w:t xml:space="preserve">от 09.09.2014 № 863, от 28.10.2014 № 913, от 19.12.2014 № 953, </w:t>
      </w:r>
      <w:r w:rsidRPr="00EA0825">
        <w:rPr>
          <w:sz w:val="28"/>
          <w:szCs w:val="28"/>
        </w:rPr>
        <w:br/>
        <w:t xml:space="preserve">от 12.09.2016 № 1386, от 25.05.2017 № 192, от 21.09.2017 № 279, </w:t>
      </w:r>
      <w:r w:rsidRPr="00EA0825">
        <w:rPr>
          <w:sz w:val="28"/>
          <w:szCs w:val="28"/>
        </w:rPr>
        <w:br/>
        <w:t xml:space="preserve">от 27.02.2018 № 382, от 18.09.2018 № 489, от 18.09.2018 № 491, </w:t>
      </w:r>
      <w:r w:rsidRPr="00EA0825">
        <w:rPr>
          <w:sz w:val="28"/>
          <w:szCs w:val="28"/>
        </w:rPr>
        <w:br/>
        <w:t xml:space="preserve">от 21.05.2019 № 635, от 26.02.2020 № 805, от 07.04.2020 </w:t>
      </w:r>
      <w:hyperlink r:id="rId7" w:history="1">
        <w:r w:rsidRPr="00EA0825">
          <w:rPr>
            <w:sz w:val="28"/>
            <w:szCs w:val="28"/>
          </w:rPr>
          <w:t>№ 828</w:t>
        </w:r>
      </w:hyperlink>
      <w:r w:rsidRPr="00EA0825">
        <w:rPr>
          <w:sz w:val="28"/>
          <w:szCs w:val="28"/>
        </w:rPr>
        <w:t xml:space="preserve">, </w:t>
      </w:r>
      <w:r w:rsidRPr="00EA0825">
        <w:rPr>
          <w:sz w:val="28"/>
          <w:szCs w:val="28"/>
        </w:rPr>
        <w:br/>
        <w:t xml:space="preserve">от 02.06.2021 № 1114, от 16.06.2021 № 1152, от 16.12.2021 № 66, </w:t>
      </w:r>
      <w:r w:rsidRPr="00EA0825">
        <w:rPr>
          <w:sz w:val="28"/>
          <w:szCs w:val="28"/>
        </w:rPr>
        <w:br/>
        <w:t xml:space="preserve">от 01.03.2022 № 135, от 27.09.2022 № 249, от 22.02.2024 № 607, </w:t>
      </w:r>
      <w:r w:rsidRPr="00EA0825">
        <w:rPr>
          <w:sz w:val="28"/>
          <w:szCs w:val="28"/>
        </w:rPr>
        <w:br/>
        <w:t>от 16.09.2025 № 981, от 23.12.2025 № 1045</w:t>
      </w:r>
      <w:r>
        <w:rPr>
          <w:sz w:val="28"/>
          <w:szCs w:val="28"/>
        </w:rPr>
        <w:t>, от 31.03.2026 № 1101</w:t>
      </w:r>
      <w:r w:rsidR="00465681">
        <w:rPr>
          <w:sz w:val="28"/>
          <w:szCs w:val="28"/>
        </w:rPr>
        <w:t xml:space="preserve">, от </w:t>
      </w:r>
      <w:r w:rsidR="006751FC">
        <w:rPr>
          <w:sz w:val="28"/>
          <w:szCs w:val="28"/>
        </w:rPr>
        <w:t>15.09.2026</w:t>
      </w:r>
      <w:r w:rsidR="00465681">
        <w:rPr>
          <w:sz w:val="28"/>
          <w:szCs w:val="28"/>
        </w:rPr>
        <w:t xml:space="preserve"> № </w:t>
      </w:r>
      <w:r w:rsidR="006751FC">
        <w:rPr>
          <w:sz w:val="28"/>
          <w:szCs w:val="28"/>
        </w:rPr>
        <w:t>1219</w:t>
      </w:r>
      <w:r w:rsidRPr="00EA0825">
        <w:rPr>
          <w:sz w:val="28"/>
          <w:szCs w:val="28"/>
        </w:rPr>
        <w:t xml:space="preserve">), </w:t>
      </w:r>
      <w:r w:rsidR="00465681">
        <w:rPr>
          <w:sz w:val="28"/>
          <w:szCs w:val="28"/>
        </w:rPr>
        <w:t>следующие изменения:</w:t>
      </w:r>
    </w:p>
    <w:p w:rsidR="00465681" w:rsidRDefault="00531342" w:rsidP="00350F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в главе 3</w:t>
      </w:r>
      <w:r w:rsidR="00581857">
        <w:rPr>
          <w:sz w:val="28"/>
          <w:szCs w:val="28"/>
        </w:rPr>
        <w:t>:</w:t>
      </w:r>
    </w:p>
    <w:p w:rsidR="00581857" w:rsidRDefault="00581857" w:rsidP="00350F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наименовании слова ", постоянная комиссия" исключить;</w:t>
      </w:r>
    </w:p>
    <w:p w:rsidR="00581857" w:rsidRDefault="00581857" w:rsidP="00350F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статье 9:</w:t>
      </w:r>
    </w:p>
    <w:p w:rsidR="00581857" w:rsidRDefault="00581857" w:rsidP="00350F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части 1 слова ", наименование и структура постоянной комиссии Законодательного Собрания" исключить;</w:t>
      </w:r>
    </w:p>
    <w:p w:rsidR="00581857" w:rsidRDefault="00581857" w:rsidP="00350F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части 2</w:t>
      </w:r>
      <w:r w:rsidR="00857636">
        <w:rPr>
          <w:sz w:val="28"/>
          <w:szCs w:val="28"/>
        </w:rPr>
        <w:t xml:space="preserve"> слова ", постоянной комиссии" исключить;</w:t>
      </w:r>
    </w:p>
    <w:p w:rsidR="00857636" w:rsidRDefault="00857636" w:rsidP="00350F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части 3 слова ", постоянной комиссии" исключить;</w:t>
      </w:r>
    </w:p>
    <w:p w:rsidR="00857636" w:rsidRDefault="00873F32" w:rsidP="00350F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статью 9</w:t>
      </w:r>
      <w:r>
        <w:rPr>
          <w:sz w:val="28"/>
          <w:szCs w:val="28"/>
          <w:vertAlign w:val="superscript"/>
        </w:rPr>
        <w:t xml:space="preserve">2 </w:t>
      </w:r>
      <w:r>
        <w:rPr>
          <w:sz w:val="28"/>
          <w:szCs w:val="28"/>
        </w:rPr>
        <w:t>признать утратившей силу;</w:t>
      </w:r>
    </w:p>
    <w:p w:rsidR="00873F32" w:rsidRDefault="00873F32" w:rsidP="00350F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статье 9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:</w:t>
      </w:r>
    </w:p>
    <w:p w:rsidR="00873F32" w:rsidRDefault="00873F32" w:rsidP="00350F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C54C0C">
        <w:rPr>
          <w:sz w:val="28"/>
          <w:szCs w:val="28"/>
        </w:rPr>
        <w:t xml:space="preserve">абзаце первом </w:t>
      </w:r>
      <w:r>
        <w:rPr>
          <w:sz w:val="28"/>
          <w:szCs w:val="28"/>
        </w:rPr>
        <w:t>части 1 слова ", постоянной комиссии" исключить;</w:t>
      </w:r>
    </w:p>
    <w:p w:rsidR="00873F32" w:rsidRDefault="00873F32" w:rsidP="00350F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части 2 слова ", постоянной комиссии" исключить;</w:t>
      </w:r>
    </w:p>
    <w:p w:rsidR="00873F32" w:rsidRDefault="00873F32" w:rsidP="00350F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части 3 слова ", постоянной комиссии" исключить; </w:t>
      </w:r>
    </w:p>
    <w:p w:rsidR="00ED7258" w:rsidRDefault="00ED7258" w:rsidP="00350F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части 4 слова ", постоянной комиссии" исключить;</w:t>
      </w:r>
    </w:p>
    <w:p w:rsidR="00ED7258" w:rsidRDefault="00ED7258" w:rsidP="00350F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 статье 18:</w:t>
      </w:r>
    </w:p>
    <w:p w:rsidR="00ED7258" w:rsidRDefault="00ED7258" w:rsidP="00350F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C54C0C">
        <w:rPr>
          <w:sz w:val="28"/>
          <w:szCs w:val="28"/>
        </w:rPr>
        <w:t xml:space="preserve">абзаце первом </w:t>
      </w:r>
      <w:r>
        <w:rPr>
          <w:sz w:val="28"/>
          <w:szCs w:val="28"/>
        </w:rPr>
        <w:t>части 2 слова ", постоянной комиссии" исключить;</w:t>
      </w:r>
    </w:p>
    <w:p w:rsidR="00ED7258" w:rsidRDefault="00ED7258" w:rsidP="00350F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части 7 слова ", постоянной комиссии" исключить;</w:t>
      </w:r>
    </w:p>
    <w:p w:rsidR="00ED7258" w:rsidRDefault="00ED7258" w:rsidP="00350F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C54C0C">
        <w:rPr>
          <w:sz w:val="28"/>
          <w:szCs w:val="28"/>
        </w:rPr>
        <w:t xml:space="preserve">абзаце </w:t>
      </w:r>
      <w:r>
        <w:rPr>
          <w:sz w:val="28"/>
          <w:szCs w:val="28"/>
        </w:rPr>
        <w:t>втором части 8 слова ", постоянной комиссии" исключить;</w:t>
      </w:r>
    </w:p>
    <w:p w:rsidR="00ED7258" w:rsidRDefault="00ED7258" w:rsidP="00350F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в части 5 статьи 25 слова ", постоянной комиссии" исключить;</w:t>
      </w:r>
    </w:p>
    <w:p w:rsidR="00ED7258" w:rsidRDefault="00BE689D" w:rsidP="00350F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A33802">
        <w:rPr>
          <w:sz w:val="28"/>
          <w:szCs w:val="28"/>
        </w:rPr>
        <w:t>часть 1 статьи 30 изложить в следующей редакции:</w:t>
      </w:r>
    </w:p>
    <w:p w:rsidR="00A33802" w:rsidRDefault="00A33802" w:rsidP="00A338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"1. Контроль за соблюдением процедуры голосования в ходе сессии (за исключением проведения электронного голосования и определения его результатов) осуществляет постоянный комитет Законодательного Собрания по государственному строительству, местному самоуправлению и регламенту (далее – комитет по государственному строительству, местному самоуправлению и регламенту).</w:t>
      </w:r>
    </w:p>
    <w:p w:rsidR="00A33802" w:rsidRDefault="00A33802" w:rsidP="00A338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выявления нарушения процедуры голосования в ходе сессии председатель комитета по государственному строительству, местному самоуправлению и регламенту, а в случае его отсутствия – иной член комитета по государственному строительству, местному самоуправлению и регламенту информирует депутатов о допущенном нарушении.";</w:t>
      </w:r>
    </w:p>
    <w:p w:rsidR="00A33802" w:rsidRDefault="00A33802" w:rsidP="00A338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в пункте 14 части 2 статьи 31 слова ", постоянной комиссии" исключить</w:t>
      </w:r>
      <w:r w:rsidR="00353A2E">
        <w:rPr>
          <w:sz w:val="28"/>
          <w:szCs w:val="28"/>
        </w:rPr>
        <w:t>;</w:t>
      </w:r>
    </w:p>
    <w:p w:rsidR="00353A2E" w:rsidRDefault="00353A2E" w:rsidP="00A338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в части 6 статьи 37 слова ", постоянной комиссией" исключить, слова "к ведению которого(ой)" заменить словами "к ведению которого";</w:t>
      </w:r>
    </w:p>
    <w:p w:rsidR="00353A2E" w:rsidRDefault="00353A2E" w:rsidP="00A338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в части 5 статьи 38 слова ", постоянную комиссию" исключить, </w:t>
      </w:r>
      <w:r w:rsidR="00624346">
        <w:rPr>
          <w:sz w:val="28"/>
          <w:szCs w:val="28"/>
        </w:rPr>
        <w:t>слова "к ведению которого(ой)" заменить словами "к ведению которого";</w:t>
      </w:r>
    </w:p>
    <w:p w:rsidR="00624346" w:rsidRDefault="00624346" w:rsidP="00A338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 в части 4 статьи 38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слова ", постоянную комиссию" исключить, слова "к ведению которого(ой)" заменить словами "к ведению которого";</w:t>
      </w:r>
    </w:p>
    <w:p w:rsidR="00624346" w:rsidRDefault="00624346" w:rsidP="00A338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9) в части 5 статьи 40 слова ", постоянную комиссию" исключить, слова "к ведению которого(ой)" заменить словами "к ведению которого";</w:t>
      </w:r>
    </w:p>
    <w:p w:rsidR="00624346" w:rsidRDefault="00624346" w:rsidP="00A338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10) в части 1 статьи 43 слова ", постоянной комиссии" исключить, слова "к ведению которого(ой)" заменить словами "к ведению которого";</w:t>
      </w:r>
    </w:p>
    <w:p w:rsidR="00624346" w:rsidRDefault="00624346" w:rsidP="00A338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11) в части 4 статьи 49 слова ", постоянн</w:t>
      </w:r>
      <w:r w:rsidR="0013386D">
        <w:rPr>
          <w:sz w:val="28"/>
          <w:szCs w:val="28"/>
        </w:rPr>
        <w:t>ой</w:t>
      </w:r>
      <w:r>
        <w:rPr>
          <w:sz w:val="28"/>
          <w:szCs w:val="28"/>
        </w:rPr>
        <w:t xml:space="preserve"> комисси</w:t>
      </w:r>
      <w:r w:rsidR="0013386D">
        <w:rPr>
          <w:sz w:val="28"/>
          <w:szCs w:val="28"/>
        </w:rPr>
        <w:t>и</w:t>
      </w:r>
      <w:r>
        <w:rPr>
          <w:sz w:val="28"/>
          <w:szCs w:val="28"/>
        </w:rPr>
        <w:t>" исключить, слова "к ведению которого(ой)" заменить словами "к ведению которого";</w:t>
      </w:r>
    </w:p>
    <w:p w:rsidR="0013386D" w:rsidRDefault="0013386D" w:rsidP="00A338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12) в части 2 статьи 54 слова ", постоянной комиссии" исключить;</w:t>
      </w:r>
    </w:p>
    <w:p w:rsidR="0013386D" w:rsidRDefault="0013386D" w:rsidP="00A338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13) в части 1 статьи 57 слова ", постоянную комиссию" исключить;</w:t>
      </w:r>
    </w:p>
    <w:p w:rsidR="00F55320" w:rsidRPr="00FD3880" w:rsidRDefault="00F55320" w:rsidP="00F55320">
      <w:pPr>
        <w:ind w:firstLine="709"/>
        <w:jc w:val="both"/>
        <w:rPr>
          <w:sz w:val="28"/>
          <w:szCs w:val="28"/>
        </w:rPr>
      </w:pPr>
      <w:r w:rsidRPr="00FD3880">
        <w:rPr>
          <w:sz w:val="28"/>
          <w:szCs w:val="28"/>
        </w:rPr>
        <w:t>14) в</w:t>
      </w:r>
      <w:r>
        <w:rPr>
          <w:sz w:val="28"/>
          <w:szCs w:val="28"/>
        </w:rPr>
        <w:t xml:space="preserve"> части 1</w:t>
      </w:r>
      <w:r w:rsidRPr="00FD3880">
        <w:rPr>
          <w:sz w:val="28"/>
          <w:szCs w:val="28"/>
        </w:rPr>
        <w:t xml:space="preserve"> стать</w:t>
      </w:r>
      <w:r>
        <w:rPr>
          <w:sz w:val="28"/>
          <w:szCs w:val="28"/>
        </w:rPr>
        <w:t>и</w:t>
      </w:r>
      <w:r w:rsidRPr="00FD3880">
        <w:rPr>
          <w:sz w:val="28"/>
          <w:szCs w:val="28"/>
        </w:rPr>
        <w:t xml:space="preserve"> 65 слова "(далее в настоящей статье – профильный комитет Законодательного Собрания)" исключить;</w:t>
      </w:r>
    </w:p>
    <w:p w:rsidR="00F55320" w:rsidRPr="00FD3880" w:rsidRDefault="00F55320" w:rsidP="00F55320">
      <w:pPr>
        <w:ind w:firstLine="709"/>
        <w:jc w:val="both"/>
        <w:rPr>
          <w:sz w:val="28"/>
          <w:szCs w:val="28"/>
        </w:rPr>
      </w:pPr>
      <w:r w:rsidRPr="00FD3880">
        <w:rPr>
          <w:sz w:val="28"/>
          <w:szCs w:val="28"/>
        </w:rPr>
        <w:t>15) в статье 67:</w:t>
      </w:r>
    </w:p>
    <w:p w:rsidR="00F55320" w:rsidRPr="00FD3880" w:rsidRDefault="00F55320" w:rsidP="00F55320">
      <w:pPr>
        <w:ind w:firstLine="709"/>
        <w:jc w:val="both"/>
        <w:rPr>
          <w:sz w:val="28"/>
          <w:szCs w:val="28"/>
        </w:rPr>
      </w:pPr>
      <w:r w:rsidRPr="00FD3880">
        <w:rPr>
          <w:sz w:val="28"/>
          <w:szCs w:val="28"/>
        </w:rPr>
        <w:t>в части 1 слова ", постоянную комиссию</w:t>
      </w:r>
      <w:r>
        <w:rPr>
          <w:sz w:val="28"/>
          <w:szCs w:val="28"/>
        </w:rPr>
        <w:t xml:space="preserve"> Законодательного Собрания, </w:t>
      </w:r>
      <w:r w:rsidRPr="00FD3880">
        <w:rPr>
          <w:sz w:val="28"/>
          <w:szCs w:val="28"/>
        </w:rPr>
        <w:t>к ведению которого(ой) относится предмет требования или протеста," заменить словами "</w:t>
      </w:r>
      <w:r>
        <w:rPr>
          <w:sz w:val="28"/>
          <w:szCs w:val="28"/>
        </w:rPr>
        <w:t xml:space="preserve">Законодательного Собрания, </w:t>
      </w:r>
      <w:r w:rsidRPr="00FD3880">
        <w:rPr>
          <w:sz w:val="28"/>
          <w:szCs w:val="28"/>
        </w:rPr>
        <w:t>к ведению которого относится предмет требования или протеста (далее в настоящей статье – профильный комитет Законодательного Собрания)</w:t>
      </w:r>
      <w:r>
        <w:rPr>
          <w:sz w:val="28"/>
          <w:szCs w:val="28"/>
        </w:rPr>
        <w:t>,</w:t>
      </w:r>
      <w:r w:rsidRPr="00FD3880">
        <w:rPr>
          <w:sz w:val="28"/>
          <w:szCs w:val="28"/>
        </w:rPr>
        <w:t>";</w:t>
      </w:r>
    </w:p>
    <w:p w:rsidR="00F55320" w:rsidRPr="00FD3880" w:rsidRDefault="00F55320" w:rsidP="00F55320">
      <w:pPr>
        <w:ind w:firstLine="709"/>
        <w:jc w:val="both"/>
        <w:rPr>
          <w:sz w:val="28"/>
          <w:szCs w:val="28"/>
        </w:rPr>
      </w:pPr>
      <w:r w:rsidRPr="00FD3880">
        <w:rPr>
          <w:sz w:val="28"/>
          <w:szCs w:val="28"/>
        </w:rPr>
        <w:t xml:space="preserve"> в части 2 слова "постоянный комитет, постоянную комиссию Законодательного Собрания, к ведению которого(ой) относится предмет требования или протеста," заменить словами "профильный комитет Законодательного Собрания";</w:t>
      </w:r>
    </w:p>
    <w:p w:rsidR="00F55320" w:rsidRPr="00FD3880" w:rsidRDefault="00F55320" w:rsidP="00F55320">
      <w:pPr>
        <w:ind w:firstLine="709"/>
        <w:jc w:val="both"/>
        <w:rPr>
          <w:sz w:val="28"/>
          <w:szCs w:val="28"/>
        </w:rPr>
      </w:pPr>
      <w:r w:rsidRPr="00FD3880">
        <w:rPr>
          <w:sz w:val="28"/>
          <w:szCs w:val="28"/>
        </w:rPr>
        <w:t>в абзаце втором части 3 слова "постоянного комитета, постоянной комиссии Законодательного Собрания, к ведению которого(ой) относится предмет требования или протеста" заменить словами "профильного комитета Законодательного Собрания";</w:t>
      </w:r>
    </w:p>
    <w:p w:rsidR="00F55320" w:rsidRPr="00FD3880" w:rsidRDefault="00F55320" w:rsidP="00F55320">
      <w:pPr>
        <w:ind w:firstLine="709"/>
        <w:jc w:val="both"/>
        <w:rPr>
          <w:sz w:val="28"/>
          <w:szCs w:val="28"/>
        </w:rPr>
      </w:pPr>
      <w:r w:rsidRPr="00FD3880">
        <w:rPr>
          <w:sz w:val="28"/>
          <w:szCs w:val="28"/>
        </w:rPr>
        <w:t>в части 4:</w:t>
      </w:r>
    </w:p>
    <w:p w:rsidR="00F55320" w:rsidRPr="00FD3880" w:rsidRDefault="00F55320" w:rsidP="00F55320">
      <w:pPr>
        <w:ind w:firstLine="709"/>
        <w:jc w:val="both"/>
        <w:rPr>
          <w:sz w:val="28"/>
          <w:szCs w:val="28"/>
        </w:rPr>
      </w:pPr>
      <w:r w:rsidRPr="00FD3880">
        <w:rPr>
          <w:sz w:val="28"/>
          <w:szCs w:val="28"/>
        </w:rPr>
        <w:t>в пункте 1 слова "постоянному комитету, постоянной комиссии Законодательного Собрания, к ведению которого(ой) относится предмет требования или протеста," заменить словами "профильному комитету Законодательного Собрания";</w:t>
      </w:r>
    </w:p>
    <w:p w:rsidR="00F55320" w:rsidRPr="00FD3880" w:rsidRDefault="00F55320" w:rsidP="00F55320">
      <w:pPr>
        <w:ind w:firstLine="709"/>
        <w:jc w:val="both"/>
        <w:rPr>
          <w:sz w:val="28"/>
          <w:szCs w:val="28"/>
        </w:rPr>
      </w:pPr>
      <w:r w:rsidRPr="00FD3880">
        <w:rPr>
          <w:sz w:val="28"/>
          <w:szCs w:val="28"/>
        </w:rPr>
        <w:t>в пункте 1</w:t>
      </w:r>
      <w:r w:rsidRPr="00FD3880">
        <w:rPr>
          <w:sz w:val="28"/>
          <w:szCs w:val="28"/>
          <w:vertAlign w:val="superscript"/>
        </w:rPr>
        <w:t>1</w:t>
      </w:r>
      <w:r w:rsidRPr="00FD3880">
        <w:rPr>
          <w:sz w:val="28"/>
          <w:szCs w:val="28"/>
        </w:rPr>
        <w:t xml:space="preserve"> слова "постоянному комитету, постоянной комиссии Законодательного Собрания, к ведению которого(ой) относится предмет требования или протеста," заменить словами "профильному комитету Законодательного Собрания";</w:t>
      </w:r>
    </w:p>
    <w:p w:rsidR="00F55320" w:rsidRPr="00FD3880" w:rsidRDefault="00F55320" w:rsidP="00F55320">
      <w:pPr>
        <w:ind w:firstLine="709"/>
        <w:jc w:val="both"/>
        <w:rPr>
          <w:sz w:val="28"/>
          <w:szCs w:val="28"/>
        </w:rPr>
      </w:pPr>
      <w:r w:rsidRPr="00FD3880">
        <w:rPr>
          <w:sz w:val="28"/>
          <w:szCs w:val="28"/>
        </w:rPr>
        <w:t>16) в статье 68:</w:t>
      </w:r>
    </w:p>
    <w:p w:rsidR="00F55320" w:rsidRPr="00FD3880" w:rsidRDefault="00F55320" w:rsidP="00F55320">
      <w:pPr>
        <w:ind w:firstLine="709"/>
        <w:jc w:val="both"/>
        <w:rPr>
          <w:sz w:val="28"/>
          <w:szCs w:val="28"/>
        </w:rPr>
      </w:pPr>
      <w:r w:rsidRPr="00FD3880">
        <w:rPr>
          <w:sz w:val="28"/>
          <w:szCs w:val="28"/>
        </w:rPr>
        <w:t>в части 1 слова ", постоянную комиссию</w:t>
      </w:r>
      <w:r>
        <w:rPr>
          <w:sz w:val="28"/>
          <w:szCs w:val="28"/>
        </w:rPr>
        <w:t xml:space="preserve"> Законодательного Собрания, </w:t>
      </w:r>
      <w:r w:rsidRPr="00FD3880">
        <w:rPr>
          <w:sz w:val="28"/>
          <w:szCs w:val="28"/>
        </w:rPr>
        <w:t>к ведению которого(ой) относится предмет представления," заменить словами "</w:t>
      </w:r>
      <w:r>
        <w:rPr>
          <w:sz w:val="28"/>
          <w:szCs w:val="28"/>
        </w:rPr>
        <w:t xml:space="preserve">Законодательного Собрания, </w:t>
      </w:r>
      <w:r w:rsidRPr="00FD3880">
        <w:rPr>
          <w:sz w:val="28"/>
          <w:szCs w:val="28"/>
        </w:rPr>
        <w:t>к ведению которого относится предмет представления (далее в настоящей статье – профильный комитет Законодательного Собрания)</w:t>
      </w:r>
      <w:r>
        <w:rPr>
          <w:sz w:val="28"/>
          <w:szCs w:val="28"/>
        </w:rPr>
        <w:t>,</w:t>
      </w:r>
      <w:r w:rsidRPr="00FD3880">
        <w:rPr>
          <w:sz w:val="28"/>
          <w:szCs w:val="28"/>
        </w:rPr>
        <w:t>";</w:t>
      </w:r>
    </w:p>
    <w:p w:rsidR="00F55320" w:rsidRPr="00FD3880" w:rsidRDefault="00F55320" w:rsidP="00F55320">
      <w:pPr>
        <w:ind w:firstLine="709"/>
        <w:jc w:val="both"/>
        <w:rPr>
          <w:sz w:val="28"/>
          <w:szCs w:val="28"/>
        </w:rPr>
      </w:pPr>
      <w:r w:rsidRPr="00FD3880">
        <w:rPr>
          <w:sz w:val="28"/>
          <w:szCs w:val="28"/>
        </w:rPr>
        <w:t>в части 2 слова "постоянный комитет, постоянную комиссию Законодательного Собрания, к ведению которого(ой) относится предмет представления," заменить словами "профильный комитет Законодательного Собрания";</w:t>
      </w:r>
    </w:p>
    <w:p w:rsidR="00F55320" w:rsidRPr="00FD3880" w:rsidRDefault="00F55320" w:rsidP="00F55320">
      <w:pPr>
        <w:ind w:firstLine="709"/>
        <w:jc w:val="both"/>
        <w:rPr>
          <w:sz w:val="28"/>
          <w:szCs w:val="28"/>
        </w:rPr>
      </w:pPr>
      <w:r w:rsidRPr="00FD3880">
        <w:rPr>
          <w:sz w:val="28"/>
          <w:szCs w:val="28"/>
        </w:rPr>
        <w:t>в части 3 слова "</w:t>
      </w:r>
      <w:r>
        <w:rPr>
          <w:sz w:val="28"/>
          <w:szCs w:val="28"/>
        </w:rPr>
        <w:t xml:space="preserve">, </w:t>
      </w:r>
      <w:r w:rsidRPr="00FD3880">
        <w:rPr>
          <w:sz w:val="28"/>
          <w:szCs w:val="28"/>
        </w:rPr>
        <w:t>постоянной комиссии Законодательного Собрания, к ведению которого(ой) относится предмет представления," заменить словами "Законодательного Собрания";</w:t>
      </w:r>
    </w:p>
    <w:p w:rsidR="00F55320" w:rsidRPr="00FD3880" w:rsidRDefault="00F55320" w:rsidP="00F55320">
      <w:pPr>
        <w:ind w:firstLine="709"/>
        <w:jc w:val="both"/>
        <w:rPr>
          <w:sz w:val="28"/>
          <w:szCs w:val="28"/>
        </w:rPr>
      </w:pPr>
      <w:r w:rsidRPr="00FD3880">
        <w:rPr>
          <w:sz w:val="28"/>
          <w:szCs w:val="28"/>
        </w:rPr>
        <w:t>в абзаце втором части 4 слова "постоянного комитета, постоянной комиссии Законодательного Собрания, к ведению которого(ой) относится предмет представления," заменить словами "профильного комитета Законодательного Собрания";</w:t>
      </w:r>
    </w:p>
    <w:p w:rsidR="00F55320" w:rsidRPr="00FD3880" w:rsidRDefault="00F55320" w:rsidP="00F55320">
      <w:pPr>
        <w:ind w:firstLine="709"/>
        <w:jc w:val="both"/>
        <w:rPr>
          <w:sz w:val="28"/>
          <w:szCs w:val="28"/>
        </w:rPr>
      </w:pPr>
      <w:r w:rsidRPr="00FD3880">
        <w:rPr>
          <w:sz w:val="28"/>
          <w:szCs w:val="28"/>
        </w:rPr>
        <w:lastRenderedPageBreak/>
        <w:t>17) в статье 69:</w:t>
      </w:r>
    </w:p>
    <w:p w:rsidR="00F55320" w:rsidRPr="00FD3880" w:rsidRDefault="00F55320" w:rsidP="00F55320">
      <w:pPr>
        <w:ind w:firstLine="709"/>
        <w:jc w:val="both"/>
        <w:rPr>
          <w:sz w:val="28"/>
          <w:szCs w:val="28"/>
        </w:rPr>
      </w:pPr>
      <w:r w:rsidRPr="00FD3880">
        <w:rPr>
          <w:sz w:val="28"/>
          <w:szCs w:val="28"/>
        </w:rPr>
        <w:t>в части 1 слова ", постоянную комиссию</w:t>
      </w:r>
      <w:r>
        <w:rPr>
          <w:sz w:val="28"/>
          <w:szCs w:val="28"/>
        </w:rPr>
        <w:t xml:space="preserve"> Законодательного Собрания, </w:t>
      </w:r>
      <w:r w:rsidRPr="00FD3880">
        <w:rPr>
          <w:sz w:val="28"/>
          <w:szCs w:val="28"/>
        </w:rPr>
        <w:t>к ведению которого(ой) относится предмет экспертного заключения</w:t>
      </w:r>
      <w:r>
        <w:rPr>
          <w:sz w:val="28"/>
          <w:szCs w:val="28"/>
        </w:rPr>
        <w:t>,</w:t>
      </w:r>
      <w:r w:rsidRPr="00FD3880">
        <w:rPr>
          <w:sz w:val="28"/>
          <w:szCs w:val="28"/>
        </w:rPr>
        <w:t>" заменить словами "</w:t>
      </w:r>
      <w:r>
        <w:rPr>
          <w:sz w:val="28"/>
          <w:szCs w:val="28"/>
        </w:rPr>
        <w:t xml:space="preserve">Законодательного Собрания, </w:t>
      </w:r>
      <w:r w:rsidRPr="00FD3880">
        <w:rPr>
          <w:sz w:val="28"/>
          <w:szCs w:val="28"/>
        </w:rPr>
        <w:t>к ведению которого относится предмет экспертного заключения (далее в настоящей статье – профильный комитет Законодательного Собрания)</w:t>
      </w:r>
      <w:r>
        <w:rPr>
          <w:sz w:val="28"/>
          <w:szCs w:val="28"/>
        </w:rPr>
        <w:t>,</w:t>
      </w:r>
      <w:r w:rsidRPr="00FD3880">
        <w:rPr>
          <w:sz w:val="28"/>
          <w:szCs w:val="28"/>
        </w:rPr>
        <w:t>";</w:t>
      </w:r>
    </w:p>
    <w:p w:rsidR="00F55320" w:rsidRPr="00FD3880" w:rsidRDefault="00F55320" w:rsidP="00F55320">
      <w:pPr>
        <w:ind w:firstLine="709"/>
        <w:jc w:val="both"/>
        <w:rPr>
          <w:sz w:val="28"/>
          <w:szCs w:val="28"/>
        </w:rPr>
      </w:pPr>
      <w:r w:rsidRPr="00FD3880">
        <w:rPr>
          <w:sz w:val="28"/>
          <w:szCs w:val="28"/>
        </w:rPr>
        <w:t>в части 2 слова "постоянный комитет, постоянную комиссию Законодательного Собрания, к ведению которого(ой) относится предмет экспертного заключения," заменить словами "профильный комитет Законодательного Собрания";</w:t>
      </w:r>
    </w:p>
    <w:p w:rsidR="00F55320" w:rsidRPr="00FD3880" w:rsidRDefault="00F55320" w:rsidP="00F55320">
      <w:pPr>
        <w:ind w:firstLine="709"/>
        <w:jc w:val="both"/>
        <w:rPr>
          <w:sz w:val="28"/>
          <w:szCs w:val="28"/>
        </w:rPr>
      </w:pPr>
      <w:r w:rsidRPr="00FD3880">
        <w:rPr>
          <w:sz w:val="28"/>
          <w:szCs w:val="28"/>
        </w:rPr>
        <w:t>18) в статье 69</w:t>
      </w:r>
      <w:r w:rsidRPr="00FD3880">
        <w:rPr>
          <w:sz w:val="28"/>
          <w:szCs w:val="28"/>
          <w:vertAlign w:val="superscript"/>
        </w:rPr>
        <w:t>1</w:t>
      </w:r>
      <w:r w:rsidRPr="00FD3880">
        <w:rPr>
          <w:sz w:val="28"/>
          <w:szCs w:val="28"/>
        </w:rPr>
        <w:t>:</w:t>
      </w:r>
    </w:p>
    <w:p w:rsidR="00F55320" w:rsidRPr="00FD3880" w:rsidRDefault="00F55320" w:rsidP="00F55320">
      <w:pPr>
        <w:ind w:firstLine="709"/>
        <w:jc w:val="both"/>
        <w:rPr>
          <w:sz w:val="28"/>
          <w:szCs w:val="28"/>
        </w:rPr>
      </w:pPr>
      <w:r w:rsidRPr="00FD3880">
        <w:rPr>
          <w:sz w:val="28"/>
          <w:szCs w:val="28"/>
        </w:rPr>
        <w:t>в части 1 слова ", постоянную комиссию</w:t>
      </w:r>
      <w:r>
        <w:rPr>
          <w:sz w:val="28"/>
          <w:szCs w:val="28"/>
        </w:rPr>
        <w:t xml:space="preserve"> Законодательного Собрания, </w:t>
      </w:r>
      <w:r w:rsidRPr="00FD3880">
        <w:rPr>
          <w:sz w:val="28"/>
          <w:szCs w:val="28"/>
        </w:rPr>
        <w:t>к ведению которого(ой) относится предмет заключения независимого эксперта</w:t>
      </w:r>
      <w:r>
        <w:rPr>
          <w:sz w:val="28"/>
          <w:szCs w:val="28"/>
        </w:rPr>
        <w:t>,</w:t>
      </w:r>
      <w:r w:rsidRPr="00FD3880">
        <w:rPr>
          <w:sz w:val="28"/>
          <w:szCs w:val="28"/>
        </w:rPr>
        <w:t>" заменить словами "</w:t>
      </w:r>
      <w:r>
        <w:rPr>
          <w:sz w:val="28"/>
          <w:szCs w:val="28"/>
        </w:rPr>
        <w:t xml:space="preserve">Законодательного Собрания, </w:t>
      </w:r>
      <w:r w:rsidRPr="00FD3880">
        <w:rPr>
          <w:sz w:val="28"/>
          <w:szCs w:val="28"/>
        </w:rPr>
        <w:t>к ведению которого относится предмет заключения независимого эксперта (далее в настоящей статье – профильный комитет Законодательного Собрания)</w:t>
      </w:r>
      <w:r>
        <w:rPr>
          <w:sz w:val="28"/>
          <w:szCs w:val="28"/>
        </w:rPr>
        <w:t>,</w:t>
      </w:r>
      <w:r w:rsidRPr="00FD3880">
        <w:rPr>
          <w:sz w:val="28"/>
          <w:szCs w:val="28"/>
        </w:rPr>
        <w:t>";</w:t>
      </w:r>
    </w:p>
    <w:p w:rsidR="00F55320" w:rsidRPr="00FD3880" w:rsidRDefault="00F55320" w:rsidP="00F55320">
      <w:pPr>
        <w:ind w:firstLine="709"/>
        <w:jc w:val="both"/>
        <w:rPr>
          <w:sz w:val="28"/>
          <w:szCs w:val="28"/>
        </w:rPr>
      </w:pPr>
      <w:r w:rsidRPr="00FD3880">
        <w:rPr>
          <w:sz w:val="28"/>
          <w:szCs w:val="28"/>
        </w:rPr>
        <w:t>в части 2 слова "постоянный комитет, постоянную комиссию Законодательного Собрания, к ведению которого(ой) относится предмет заключения независимого эксперта," заменить словами "профильный комитет Законодательного Собрания";</w:t>
      </w:r>
    </w:p>
    <w:p w:rsidR="00581857" w:rsidRDefault="008C3EB0" w:rsidP="00350F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55320">
        <w:rPr>
          <w:sz w:val="28"/>
          <w:szCs w:val="28"/>
        </w:rPr>
        <w:t>9</w:t>
      </w:r>
      <w:r>
        <w:rPr>
          <w:sz w:val="28"/>
          <w:szCs w:val="28"/>
        </w:rPr>
        <w:t>) в части 1 статьи 94 слова ", постоянной комиссии" исключить;</w:t>
      </w:r>
    </w:p>
    <w:p w:rsidR="008C3EB0" w:rsidRDefault="00F55320" w:rsidP="00350F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8C3EB0">
        <w:rPr>
          <w:sz w:val="28"/>
          <w:szCs w:val="28"/>
        </w:rPr>
        <w:t>) в части 1 статьи 98 слова ", постоянной комиссии" исключить;</w:t>
      </w:r>
    </w:p>
    <w:p w:rsidR="008C3EB0" w:rsidRDefault="008C3EB0" w:rsidP="00350F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55320">
        <w:rPr>
          <w:sz w:val="28"/>
          <w:szCs w:val="28"/>
        </w:rPr>
        <w:t>1</w:t>
      </w:r>
      <w:r>
        <w:rPr>
          <w:sz w:val="28"/>
          <w:szCs w:val="28"/>
        </w:rPr>
        <w:t>) в статье 105:</w:t>
      </w:r>
    </w:p>
    <w:p w:rsidR="008C3EB0" w:rsidRDefault="008C3EB0" w:rsidP="00350F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части 1 слова "Комиссией</w:t>
      </w:r>
      <w:r w:rsidRPr="003D597B">
        <w:rPr>
          <w:color w:val="000000"/>
          <w:sz w:val="28"/>
          <w:szCs w:val="28"/>
        </w:rPr>
        <w:t xml:space="preserve"> по регламенту и депутатской этике</w:t>
      </w:r>
      <w:r>
        <w:rPr>
          <w:color w:val="000000"/>
          <w:sz w:val="28"/>
          <w:szCs w:val="28"/>
        </w:rPr>
        <w:t>" заменить словами "</w:t>
      </w:r>
      <w:r>
        <w:rPr>
          <w:sz w:val="28"/>
          <w:szCs w:val="28"/>
        </w:rPr>
        <w:t>комитетом по государственному строительству, местному самоуправлению и регламенту"</w:t>
      </w:r>
      <w:r w:rsidR="005654C5">
        <w:rPr>
          <w:sz w:val="28"/>
          <w:szCs w:val="28"/>
        </w:rPr>
        <w:t>;</w:t>
      </w:r>
    </w:p>
    <w:p w:rsidR="00F55320" w:rsidRDefault="00F55320" w:rsidP="00350F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части 2:</w:t>
      </w:r>
    </w:p>
    <w:p w:rsidR="00E7790A" w:rsidRDefault="00FC6322" w:rsidP="00350F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абзац перв</w:t>
      </w:r>
      <w:r w:rsidR="00F55320">
        <w:rPr>
          <w:sz w:val="28"/>
          <w:szCs w:val="28"/>
        </w:rPr>
        <w:t xml:space="preserve">ый изложить в следующей </w:t>
      </w:r>
      <w:r w:rsidR="00E7790A">
        <w:rPr>
          <w:sz w:val="28"/>
          <w:szCs w:val="28"/>
        </w:rPr>
        <w:t>редакции:</w:t>
      </w:r>
    </w:p>
    <w:p w:rsidR="005654C5" w:rsidRDefault="00E7790A" w:rsidP="00350F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"2. Комитет по государственному строительству, местному самоуправлению и регламенту:</w:t>
      </w:r>
      <w:r w:rsidR="005654C5">
        <w:rPr>
          <w:color w:val="000000"/>
          <w:sz w:val="28"/>
          <w:szCs w:val="28"/>
        </w:rPr>
        <w:t>"</w:t>
      </w:r>
      <w:r w:rsidR="00FC6322">
        <w:rPr>
          <w:sz w:val="28"/>
          <w:szCs w:val="28"/>
        </w:rPr>
        <w:t>;</w:t>
      </w:r>
    </w:p>
    <w:p w:rsidR="00FC6322" w:rsidRDefault="00FC6322" w:rsidP="00350F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3 слова "</w:t>
      </w:r>
      <w:r w:rsidRPr="003D597B">
        <w:rPr>
          <w:color w:val="000000"/>
          <w:sz w:val="28"/>
          <w:szCs w:val="28"/>
        </w:rPr>
        <w:t>о постоянной комиссии Законодательного Собрания по регламенту и депутатской этике</w:t>
      </w:r>
      <w:r>
        <w:rPr>
          <w:color w:val="000000"/>
          <w:sz w:val="28"/>
          <w:szCs w:val="28"/>
        </w:rPr>
        <w:t xml:space="preserve">" заменить словами "о </w:t>
      </w:r>
      <w:r w:rsidR="00E7790A">
        <w:rPr>
          <w:color w:val="000000"/>
          <w:sz w:val="28"/>
          <w:szCs w:val="28"/>
        </w:rPr>
        <w:t xml:space="preserve">постоянном </w:t>
      </w:r>
      <w:r>
        <w:rPr>
          <w:sz w:val="28"/>
          <w:szCs w:val="28"/>
        </w:rPr>
        <w:t xml:space="preserve">комитете </w:t>
      </w:r>
      <w:r w:rsidR="00E7790A"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>по государственному строительству, местному самоуправлению и регламенту";</w:t>
      </w:r>
    </w:p>
    <w:p w:rsidR="00FC6322" w:rsidRDefault="00FC6322" w:rsidP="00350F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051BE">
        <w:rPr>
          <w:sz w:val="28"/>
          <w:szCs w:val="28"/>
        </w:rPr>
        <w:t>2</w:t>
      </w:r>
      <w:r>
        <w:rPr>
          <w:sz w:val="28"/>
          <w:szCs w:val="28"/>
        </w:rPr>
        <w:t>) в статье 106:</w:t>
      </w:r>
    </w:p>
    <w:p w:rsidR="00FC6322" w:rsidRDefault="00FC6322" w:rsidP="009051BE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 части 1 слова "Комиссией</w:t>
      </w:r>
      <w:r>
        <w:rPr>
          <w:color w:val="000000"/>
          <w:sz w:val="28"/>
          <w:szCs w:val="28"/>
        </w:rPr>
        <w:t xml:space="preserve"> по регламенту и депутатской этике" заменить словами</w:t>
      </w:r>
      <w:r w:rsidR="00265C67">
        <w:rPr>
          <w:color w:val="000000"/>
          <w:sz w:val="28"/>
          <w:szCs w:val="28"/>
        </w:rPr>
        <w:t xml:space="preserve"> "комиссией Законодательного Собрания по вопросам депутатской этики (далее в настоящей статье </w:t>
      </w:r>
      <w:r w:rsidR="009051BE">
        <w:rPr>
          <w:color w:val="000000"/>
          <w:sz w:val="28"/>
          <w:szCs w:val="28"/>
        </w:rPr>
        <w:t>–</w:t>
      </w:r>
      <w:r w:rsidR="00265C67">
        <w:rPr>
          <w:color w:val="000000"/>
          <w:sz w:val="28"/>
          <w:szCs w:val="28"/>
        </w:rPr>
        <w:t xml:space="preserve"> комиссия)";</w:t>
      </w:r>
    </w:p>
    <w:p w:rsidR="00265C67" w:rsidRDefault="00265C67" w:rsidP="00350FA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части 2 слова "</w:t>
      </w:r>
      <w:r>
        <w:rPr>
          <w:sz w:val="28"/>
          <w:szCs w:val="28"/>
        </w:rPr>
        <w:t>Комиссии</w:t>
      </w:r>
      <w:r>
        <w:rPr>
          <w:color w:val="000000"/>
          <w:sz w:val="28"/>
          <w:szCs w:val="28"/>
        </w:rPr>
        <w:t xml:space="preserve"> по регламенту и депутатской этике" заменить словом "комиссии";</w:t>
      </w:r>
    </w:p>
    <w:p w:rsidR="00265C67" w:rsidRDefault="00265C67" w:rsidP="00350FA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r w:rsidR="00141E0F">
        <w:rPr>
          <w:color w:val="000000"/>
          <w:sz w:val="28"/>
          <w:szCs w:val="28"/>
        </w:rPr>
        <w:t xml:space="preserve">абзаце первом </w:t>
      </w:r>
      <w:r>
        <w:rPr>
          <w:color w:val="000000"/>
          <w:sz w:val="28"/>
          <w:szCs w:val="28"/>
        </w:rPr>
        <w:t>части 3 слова "</w:t>
      </w:r>
      <w:r>
        <w:rPr>
          <w:sz w:val="28"/>
          <w:szCs w:val="28"/>
        </w:rPr>
        <w:t>Комиссия</w:t>
      </w:r>
      <w:r>
        <w:rPr>
          <w:color w:val="000000"/>
          <w:sz w:val="28"/>
          <w:szCs w:val="28"/>
        </w:rPr>
        <w:t xml:space="preserve"> по регламенту и депутатской этике" заменить словом "комиссия";</w:t>
      </w:r>
    </w:p>
    <w:p w:rsidR="00265C67" w:rsidRDefault="00265C67" w:rsidP="00350FA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в </w:t>
      </w:r>
      <w:r w:rsidR="00141E0F">
        <w:rPr>
          <w:color w:val="000000"/>
          <w:sz w:val="28"/>
          <w:szCs w:val="28"/>
        </w:rPr>
        <w:t xml:space="preserve">абзаце первом </w:t>
      </w:r>
      <w:r>
        <w:rPr>
          <w:color w:val="000000"/>
          <w:sz w:val="28"/>
          <w:szCs w:val="28"/>
        </w:rPr>
        <w:t>части 4 слова "</w:t>
      </w:r>
      <w:r>
        <w:rPr>
          <w:sz w:val="28"/>
          <w:szCs w:val="28"/>
        </w:rPr>
        <w:t>Комиссии</w:t>
      </w:r>
      <w:r>
        <w:rPr>
          <w:color w:val="000000"/>
          <w:sz w:val="28"/>
          <w:szCs w:val="28"/>
        </w:rPr>
        <w:t xml:space="preserve"> по регламенту и депутатской этике" заменить словом "комиссии";</w:t>
      </w:r>
    </w:p>
    <w:p w:rsidR="00265C67" w:rsidRDefault="00265C67" w:rsidP="00350FA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части 5 слова "</w:t>
      </w:r>
      <w:r>
        <w:rPr>
          <w:sz w:val="28"/>
          <w:szCs w:val="28"/>
        </w:rPr>
        <w:t>Комиссии</w:t>
      </w:r>
      <w:r>
        <w:rPr>
          <w:color w:val="000000"/>
          <w:sz w:val="28"/>
          <w:szCs w:val="28"/>
        </w:rPr>
        <w:t xml:space="preserve"> по регламенту и депутатской этике" заменить словом "комиссии";</w:t>
      </w:r>
    </w:p>
    <w:p w:rsidR="00265C67" w:rsidRDefault="00265C67" w:rsidP="00350FA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части 6 слова "</w:t>
      </w:r>
      <w:r>
        <w:rPr>
          <w:sz w:val="28"/>
          <w:szCs w:val="28"/>
        </w:rPr>
        <w:t>Комиссии</w:t>
      </w:r>
      <w:r>
        <w:rPr>
          <w:color w:val="000000"/>
          <w:sz w:val="28"/>
          <w:szCs w:val="28"/>
        </w:rPr>
        <w:t xml:space="preserve"> по регламенту и депутатской этике" заменить словом "комиссии";</w:t>
      </w:r>
    </w:p>
    <w:p w:rsidR="00265C67" w:rsidRDefault="00265C67" w:rsidP="00350FAC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части 7 слова "по регламенту и депутатской этике" </w:t>
      </w:r>
      <w:r w:rsidR="00141E0F">
        <w:rPr>
          <w:color w:val="000000"/>
          <w:sz w:val="28"/>
          <w:szCs w:val="28"/>
        </w:rPr>
        <w:t>исключить</w:t>
      </w:r>
      <w:r w:rsidR="00390066">
        <w:rPr>
          <w:color w:val="000000"/>
          <w:sz w:val="28"/>
          <w:szCs w:val="28"/>
        </w:rPr>
        <w:t>.</w:t>
      </w:r>
    </w:p>
    <w:p w:rsidR="00390066" w:rsidRPr="00EA0825" w:rsidRDefault="00390066" w:rsidP="00390066">
      <w:pPr>
        <w:ind w:firstLine="709"/>
        <w:jc w:val="both"/>
        <w:rPr>
          <w:sz w:val="28"/>
          <w:szCs w:val="28"/>
        </w:rPr>
      </w:pPr>
      <w:r w:rsidRPr="00EA0825">
        <w:rPr>
          <w:sz w:val="28"/>
          <w:szCs w:val="28"/>
        </w:rPr>
        <w:t>2. Настоящее постановление вступает в силу после дня его официального опубликования.</w:t>
      </w:r>
    </w:p>
    <w:p w:rsidR="00350FAC" w:rsidRDefault="00350FAC" w:rsidP="00350FAC">
      <w:pPr>
        <w:tabs>
          <w:tab w:val="left" w:pos="720"/>
        </w:tabs>
        <w:ind w:firstLine="709"/>
        <w:jc w:val="both"/>
        <w:rPr>
          <w:sz w:val="28"/>
          <w:szCs w:val="28"/>
        </w:rPr>
      </w:pPr>
    </w:p>
    <w:p w:rsidR="00350FAC" w:rsidRPr="00F96BBD" w:rsidRDefault="00350FAC" w:rsidP="00350FAC">
      <w:pPr>
        <w:tabs>
          <w:tab w:val="left" w:pos="720"/>
        </w:tabs>
        <w:ind w:firstLine="709"/>
        <w:jc w:val="both"/>
        <w:rPr>
          <w:sz w:val="28"/>
          <w:szCs w:val="28"/>
        </w:rPr>
      </w:pPr>
    </w:p>
    <w:p w:rsidR="00141E0F" w:rsidRDefault="00390066" w:rsidP="00390066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7B3B55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7B3B55">
        <w:rPr>
          <w:sz w:val="28"/>
          <w:szCs w:val="28"/>
        </w:rPr>
        <w:t xml:space="preserve"> </w:t>
      </w:r>
    </w:p>
    <w:p w:rsidR="00141E0F" w:rsidRDefault="00390066" w:rsidP="00390066">
      <w:pPr>
        <w:jc w:val="both"/>
        <w:rPr>
          <w:sz w:val="28"/>
          <w:szCs w:val="28"/>
        </w:rPr>
      </w:pPr>
      <w:r w:rsidRPr="007B3B55">
        <w:rPr>
          <w:sz w:val="28"/>
          <w:szCs w:val="28"/>
        </w:rPr>
        <w:t>Законодательного Со</w:t>
      </w:r>
      <w:r>
        <w:rPr>
          <w:sz w:val="28"/>
          <w:szCs w:val="28"/>
        </w:rPr>
        <w:t xml:space="preserve">брания </w:t>
      </w:r>
    </w:p>
    <w:p w:rsidR="00390066" w:rsidRPr="007B3B55" w:rsidRDefault="00390066" w:rsidP="00390066">
      <w:pPr>
        <w:jc w:val="both"/>
        <w:rPr>
          <w:szCs w:val="28"/>
        </w:rPr>
      </w:pPr>
      <w:r>
        <w:rPr>
          <w:sz w:val="28"/>
          <w:szCs w:val="28"/>
        </w:rPr>
        <w:t>Камчатского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350FAC" w:rsidRPr="00F96BBD" w:rsidRDefault="00350FAC" w:rsidP="00350FAC">
      <w:pPr>
        <w:rPr>
          <w:sz w:val="28"/>
          <w:szCs w:val="28"/>
        </w:rPr>
      </w:pPr>
    </w:p>
    <w:p w:rsidR="003D7F05" w:rsidRDefault="003D7F05">
      <w:pPr>
        <w:spacing w:after="160" w:line="259" w:lineRule="auto"/>
      </w:pPr>
      <w:r>
        <w:br w:type="page"/>
      </w:r>
    </w:p>
    <w:p w:rsidR="00690524" w:rsidRPr="00377839" w:rsidRDefault="003D7F05" w:rsidP="003D7F05">
      <w:pPr>
        <w:jc w:val="center"/>
        <w:rPr>
          <w:b/>
          <w:sz w:val="28"/>
          <w:szCs w:val="28"/>
        </w:rPr>
      </w:pPr>
      <w:r w:rsidRPr="00377839">
        <w:rPr>
          <w:b/>
          <w:sz w:val="28"/>
          <w:szCs w:val="28"/>
        </w:rPr>
        <w:lastRenderedPageBreak/>
        <w:t>Пояснительная записка</w:t>
      </w:r>
    </w:p>
    <w:p w:rsidR="003D7F05" w:rsidRPr="00377839" w:rsidRDefault="003D7F05" w:rsidP="003D7F05">
      <w:pPr>
        <w:jc w:val="center"/>
        <w:rPr>
          <w:b/>
          <w:sz w:val="28"/>
          <w:szCs w:val="28"/>
        </w:rPr>
      </w:pPr>
      <w:r w:rsidRPr="00377839">
        <w:rPr>
          <w:b/>
          <w:sz w:val="28"/>
          <w:szCs w:val="28"/>
        </w:rPr>
        <w:t>к проекту постановления Законодательного Собрания Камчатского края "О внесении изменени</w:t>
      </w:r>
      <w:r w:rsidR="004A6549" w:rsidRPr="00377839">
        <w:rPr>
          <w:b/>
          <w:sz w:val="28"/>
          <w:szCs w:val="28"/>
        </w:rPr>
        <w:t>й</w:t>
      </w:r>
      <w:r w:rsidRPr="00377839">
        <w:rPr>
          <w:b/>
          <w:sz w:val="28"/>
          <w:szCs w:val="28"/>
        </w:rPr>
        <w:t xml:space="preserve"> в Регламент Законодательного Собрания Камчатского края"</w:t>
      </w:r>
    </w:p>
    <w:p w:rsidR="003D7F05" w:rsidRDefault="003D7F05" w:rsidP="003D7F05">
      <w:pPr>
        <w:jc w:val="center"/>
        <w:rPr>
          <w:sz w:val="28"/>
          <w:szCs w:val="28"/>
        </w:rPr>
      </w:pPr>
    </w:p>
    <w:p w:rsidR="003D7F05" w:rsidRDefault="003D7F05" w:rsidP="00E92B2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Проектом постановления предусматривается </w:t>
      </w:r>
      <w:r w:rsidR="0027724E">
        <w:rPr>
          <w:sz w:val="28"/>
          <w:szCs w:val="28"/>
        </w:rPr>
        <w:t>корректировка</w:t>
      </w:r>
      <w:r>
        <w:rPr>
          <w:sz w:val="28"/>
          <w:szCs w:val="28"/>
        </w:rPr>
        <w:t xml:space="preserve"> положений Регламента Законодательного Собрания Камчатского края </w:t>
      </w:r>
      <w:r w:rsidR="00E92B21">
        <w:rPr>
          <w:sz w:val="28"/>
          <w:szCs w:val="28"/>
        </w:rPr>
        <w:t>в связи с исключением из рабочих органов</w:t>
      </w:r>
      <w:r>
        <w:rPr>
          <w:sz w:val="28"/>
          <w:szCs w:val="28"/>
        </w:rPr>
        <w:t xml:space="preserve"> Законодательного Собрания Камчатского края</w:t>
      </w:r>
      <w:r w:rsidR="00E92B21">
        <w:rPr>
          <w:sz w:val="28"/>
          <w:szCs w:val="28"/>
        </w:rPr>
        <w:t xml:space="preserve"> постоянной комиссии </w:t>
      </w:r>
      <w:r w:rsidR="00E92B21">
        <w:rPr>
          <w:color w:val="000000"/>
          <w:sz w:val="28"/>
          <w:szCs w:val="28"/>
        </w:rPr>
        <w:t>по регламенту и де</w:t>
      </w:r>
      <w:bookmarkStart w:id="0" w:name="_GoBack"/>
      <w:bookmarkEnd w:id="0"/>
      <w:r w:rsidR="00E92B21">
        <w:rPr>
          <w:color w:val="000000"/>
          <w:sz w:val="28"/>
          <w:szCs w:val="28"/>
        </w:rPr>
        <w:t>путатской этике</w:t>
      </w:r>
      <w:r>
        <w:rPr>
          <w:sz w:val="28"/>
          <w:szCs w:val="28"/>
        </w:rPr>
        <w:t>.</w:t>
      </w:r>
    </w:p>
    <w:p w:rsidR="00377839" w:rsidRDefault="00377839" w:rsidP="003D7F05">
      <w:pPr>
        <w:jc w:val="center"/>
        <w:rPr>
          <w:sz w:val="28"/>
          <w:szCs w:val="28"/>
        </w:rPr>
      </w:pPr>
    </w:p>
    <w:p w:rsidR="00377839" w:rsidRDefault="00377839" w:rsidP="003D7F05">
      <w:pPr>
        <w:jc w:val="center"/>
        <w:rPr>
          <w:sz w:val="28"/>
          <w:szCs w:val="28"/>
        </w:rPr>
      </w:pPr>
    </w:p>
    <w:p w:rsidR="00377839" w:rsidRDefault="00377839" w:rsidP="003D7F05">
      <w:pPr>
        <w:jc w:val="center"/>
        <w:rPr>
          <w:sz w:val="28"/>
          <w:szCs w:val="28"/>
        </w:rPr>
      </w:pPr>
    </w:p>
    <w:p w:rsidR="003D7F05" w:rsidRPr="00377839" w:rsidRDefault="003D7F05" w:rsidP="003D7F05">
      <w:pPr>
        <w:jc w:val="center"/>
        <w:rPr>
          <w:b/>
          <w:sz w:val="28"/>
          <w:szCs w:val="28"/>
        </w:rPr>
      </w:pPr>
      <w:r w:rsidRPr="00377839">
        <w:rPr>
          <w:b/>
          <w:sz w:val="28"/>
          <w:szCs w:val="28"/>
        </w:rPr>
        <w:t>Финансово-экономическое обоснование</w:t>
      </w:r>
    </w:p>
    <w:p w:rsidR="003D7F05" w:rsidRPr="00377839" w:rsidRDefault="003D7F05" w:rsidP="003D7F05">
      <w:pPr>
        <w:jc w:val="center"/>
        <w:rPr>
          <w:b/>
          <w:sz w:val="28"/>
          <w:szCs w:val="28"/>
        </w:rPr>
      </w:pPr>
      <w:r w:rsidRPr="00377839">
        <w:rPr>
          <w:b/>
          <w:sz w:val="28"/>
          <w:szCs w:val="28"/>
        </w:rPr>
        <w:t>к проекту постановления Законодательного Собрания Камчатского края "О внесении изменени</w:t>
      </w:r>
      <w:r w:rsidR="0027724E" w:rsidRPr="00377839">
        <w:rPr>
          <w:b/>
          <w:sz w:val="28"/>
          <w:szCs w:val="28"/>
        </w:rPr>
        <w:t>й</w:t>
      </w:r>
      <w:r w:rsidRPr="00377839">
        <w:rPr>
          <w:b/>
          <w:sz w:val="28"/>
          <w:szCs w:val="28"/>
        </w:rPr>
        <w:t xml:space="preserve"> в Регламент Законодательного Собрания Камчатского края"</w:t>
      </w:r>
    </w:p>
    <w:p w:rsidR="003D7F05" w:rsidRDefault="003D7F05" w:rsidP="003D7F05">
      <w:pPr>
        <w:ind w:firstLine="567"/>
        <w:jc w:val="center"/>
        <w:rPr>
          <w:sz w:val="28"/>
          <w:szCs w:val="28"/>
        </w:rPr>
      </w:pPr>
    </w:p>
    <w:p w:rsidR="003D7F05" w:rsidRPr="003D7F05" w:rsidRDefault="00AC34E3" w:rsidP="003D7F0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связи с принятием постановления Законодательного Собрания Камчатского края "О внесении изменени</w:t>
      </w:r>
      <w:r w:rsidR="0027724E">
        <w:rPr>
          <w:sz w:val="28"/>
          <w:szCs w:val="28"/>
        </w:rPr>
        <w:t>й</w:t>
      </w:r>
      <w:r>
        <w:rPr>
          <w:sz w:val="28"/>
          <w:szCs w:val="28"/>
        </w:rPr>
        <w:t xml:space="preserve"> в Регламент </w:t>
      </w:r>
      <w:r w:rsidRPr="00AA4603">
        <w:rPr>
          <w:sz w:val="28"/>
          <w:szCs w:val="28"/>
        </w:rPr>
        <w:t>Законодательно</w:t>
      </w:r>
      <w:r>
        <w:rPr>
          <w:sz w:val="28"/>
          <w:szCs w:val="28"/>
        </w:rPr>
        <w:t>го</w:t>
      </w:r>
      <w:r w:rsidRPr="00AA4603">
        <w:rPr>
          <w:sz w:val="28"/>
          <w:szCs w:val="28"/>
        </w:rPr>
        <w:t xml:space="preserve"> Собрани</w:t>
      </w:r>
      <w:r>
        <w:rPr>
          <w:sz w:val="28"/>
          <w:szCs w:val="28"/>
        </w:rPr>
        <w:t>я</w:t>
      </w:r>
      <w:r w:rsidRPr="00AA4603">
        <w:rPr>
          <w:sz w:val="28"/>
          <w:szCs w:val="28"/>
        </w:rPr>
        <w:t xml:space="preserve"> Камчатского края</w:t>
      </w:r>
      <w:r>
        <w:rPr>
          <w:sz w:val="28"/>
          <w:szCs w:val="28"/>
        </w:rPr>
        <w:t>" дополнительного финансирования из краевого бюджета не потребуется.</w:t>
      </w:r>
    </w:p>
    <w:sectPr w:rsidR="003D7F05" w:rsidRPr="003D7F05" w:rsidSect="00264E14">
      <w:headerReference w:type="default" r:id="rId8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44C5" w:rsidRDefault="00D544C5" w:rsidP="00264E14">
      <w:r>
        <w:separator/>
      </w:r>
    </w:p>
  </w:endnote>
  <w:endnote w:type="continuationSeparator" w:id="0">
    <w:p w:rsidR="00D544C5" w:rsidRDefault="00D544C5" w:rsidP="00264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44C5" w:rsidRDefault="00D544C5" w:rsidP="00264E14">
      <w:r>
        <w:separator/>
      </w:r>
    </w:p>
  </w:footnote>
  <w:footnote w:type="continuationSeparator" w:id="0">
    <w:p w:rsidR="00D544C5" w:rsidRDefault="00D544C5" w:rsidP="00264E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836" w:rsidRDefault="00377839">
    <w:pPr>
      <w:pStyle w:val="a5"/>
      <w:jc w:val="center"/>
    </w:pPr>
  </w:p>
  <w:p w:rsidR="00997836" w:rsidRDefault="0037783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FAC"/>
    <w:rsid w:val="00133553"/>
    <w:rsid w:val="0013386D"/>
    <w:rsid w:val="00141E0F"/>
    <w:rsid w:val="00202DC1"/>
    <w:rsid w:val="00264E14"/>
    <w:rsid w:val="00265C67"/>
    <w:rsid w:val="0027724E"/>
    <w:rsid w:val="00350FAC"/>
    <w:rsid w:val="00353A2E"/>
    <w:rsid w:val="00377839"/>
    <w:rsid w:val="00390066"/>
    <w:rsid w:val="003D7F05"/>
    <w:rsid w:val="00465681"/>
    <w:rsid w:val="004A6549"/>
    <w:rsid w:val="00531342"/>
    <w:rsid w:val="005654C5"/>
    <w:rsid w:val="005706BF"/>
    <w:rsid w:val="00581857"/>
    <w:rsid w:val="00624346"/>
    <w:rsid w:val="00642A6B"/>
    <w:rsid w:val="006751FC"/>
    <w:rsid w:val="00690524"/>
    <w:rsid w:val="00723E11"/>
    <w:rsid w:val="00725CDF"/>
    <w:rsid w:val="00857636"/>
    <w:rsid w:val="00873F32"/>
    <w:rsid w:val="008C3EB0"/>
    <w:rsid w:val="009051BE"/>
    <w:rsid w:val="00A33802"/>
    <w:rsid w:val="00AC34E3"/>
    <w:rsid w:val="00BE689D"/>
    <w:rsid w:val="00C3097D"/>
    <w:rsid w:val="00C54C0C"/>
    <w:rsid w:val="00D17CF0"/>
    <w:rsid w:val="00D47B06"/>
    <w:rsid w:val="00D544C5"/>
    <w:rsid w:val="00E7296A"/>
    <w:rsid w:val="00E7790A"/>
    <w:rsid w:val="00E92B21"/>
    <w:rsid w:val="00ED7258"/>
    <w:rsid w:val="00F55320"/>
    <w:rsid w:val="00F839F0"/>
    <w:rsid w:val="00FC6322"/>
    <w:rsid w:val="00FF0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CC8D6"/>
  <w15:chartTrackingRefBased/>
  <w15:docId w15:val="{7899D098-F7DF-46DD-A1E4-0EA54700C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29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350FAC"/>
    <w:pPr>
      <w:jc w:val="center"/>
    </w:pPr>
    <w:rPr>
      <w:b/>
      <w:caps/>
      <w:sz w:val="28"/>
      <w:szCs w:val="20"/>
    </w:rPr>
  </w:style>
  <w:style w:type="table" w:styleId="a4">
    <w:name w:val="Table Grid"/>
    <w:basedOn w:val="a1"/>
    <w:uiPriority w:val="39"/>
    <w:rsid w:val="00350F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50FA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50F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64E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64E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64E1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64E14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4656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0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7489DAC950A9DA9C7639E27814732DE3B6208E47AEC48B535BD32B472F26827B45CE63E4821AA9F3EB11B25F8D441154FA9926FFA0EC67B73F6124CIERF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6</Pages>
  <Words>1484</Words>
  <Characters>8462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Кошелева Юлия Григорьевна</dc:creator>
  <cp:keywords/>
  <dc:description/>
  <cp:lastModifiedBy>Крюкова Людмила Сергеевна</cp:lastModifiedBy>
  <cp:revision>9</cp:revision>
  <cp:lastPrinted>2026-09-16T01:15:00Z</cp:lastPrinted>
  <dcterms:created xsi:type="dcterms:W3CDTF">2026-09-01T22:42:00Z</dcterms:created>
  <dcterms:modified xsi:type="dcterms:W3CDTF">2026-09-16T23:51:00Z</dcterms:modified>
</cp:coreProperties>
</file>